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8E" w:rsidRDefault="00D10FD4">
      <w:r w:rsidRPr="00D10FD4">
        <w:drawing>
          <wp:inline distT="0" distB="0" distL="0" distR="0" wp14:anchorId="52F86DD9" wp14:editId="3AF75197">
            <wp:extent cx="5940425" cy="61709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3A1" w:rsidRDefault="003163A1"/>
    <w:p w:rsidR="003163A1" w:rsidRDefault="003163A1"/>
    <w:p w:rsidR="003163A1" w:rsidRDefault="003163A1"/>
    <w:p w:rsidR="003163A1" w:rsidRDefault="003163A1"/>
    <w:p w:rsidR="003163A1" w:rsidRDefault="003163A1"/>
    <w:p w:rsidR="003163A1" w:rsidRDefault="003163A1"/>
    <w:p w:rsidR="003163A1" w:rsidRDefault="003163A1"/>
    <w:p w:rsidR="003163A1" w:rsidRDefault="003163A1"/>
    <w:p w:rsidR="003163A1" w:rsidRDefault="003163A1"/>
    <w:p w:rsidR="003163A1" w:rsidRDefault="003163A1"/>
    <w:p w:rsidR="003163A1" w:rsidRDefault="003163A1">
      <w:r w:rsidRPr="003163A1">
        <w:lastRenderedPageBreak/>
        <w:drawing>
          <wp:inline distT="0" distB="0" distL="0" distR="0" wp14:anchorId="1E0C6D3F" wp14:editId="2A981E87">
            <wp:extent cx="5940425" cy="40671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3A1" w:rsidRDefault="003163A1">
      <w:r>
        <w:t>Обратите внимание, математика 19.10 для 7-11 классов, 20.10 для 4-6 классов</w:t>
      </w:r>
      <w:bookmarkStart w:id="0" w:name="_GoBack"/>
      <w:bookmarkEnd w:id="0"/>
      <w:r>
        <w:br/>
      </w:r>
      <w:r w:rsidRPr="003163A1">
        <w:drawing>
          <wp:inline distT="0" distB="0" distL="0" distR="0" wp14:anchorId="7CB56DF5" wp14:editId="1875EC82">
            <wp:extent cx="6991350" cy="487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5064" cy="48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3A1" w:rsidSect="003163A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D4"/>
    <w:rsid w:val="003163A1"/>
    <w:rsid w:val="0035108E"/>
    <w:rsid w:val="00D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F2A7"/>
  <w15:chartTrackingRefBased/>
  <w15:docId w15:val="{CA57BE74-1EBB-4CCB-BAE4-275B3BCC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2023-10-04T03:22:00Z</dcterms:created>
  <dcterms:modified xsi:type="dcterms:W3CDTF">2023-10-04T03:22:00Z</dcterms:modified>
</cp:coreProperties>
</file>